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EDITAL DE RECADASTRAMENTO DA BOLSA UNIVERSITÁRIA</w:t>
      </w:r>
      <w:r w:rsidR="002059A9">
        <w:rPr>
          <w:b/>
          <w:color w:val="222222"/>
          <w:sz w:val="20"/>
          <w:szCs w:val="20"/>
          <w:highlight w:val="white"/>
          <w:u w:val="single"/>
        </w:rPr>
        <w:t xml:space="preserve"> </w:t>
      </w:r>
    </w:p>
    <w:p w:rsidR="001307AC" w:rsidRDefault="005B572A">
      <w:pPr>
        <w:pStyle w:val="normal0"/>
        <w:jc w:val="center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A Prefeitura Municipal de Santa Cruz do Capibaribe, por meio da Coordenadoria Municipal de Juventude em conjunto com a Comissão Permanente de Acompanhamento (CPA), torna público aos estudantes </w:t>
      </w:r>
      <w:proofErr w:type="gramStart"/>
      <w:r>
        <w:rPr>
          <w:color w:val="222222"/>
          <w:sz w:val="20"/>
          <w:szCs w:val="20"/>
          <w:highlight w:val="white"/>
        </w:rPr>
        <w:t xml:space="preserve">universitários beneficiários do Programa </w:t>
      </w:r>
      <w:r>
        <w:rPr>
          <w:b/>
          <w:color w:val="222222"/>
          <w:sz w:val="20"/>
          <w:szCs w:val="20"/>
          <w:highlight w:val="white"/>
        </w:rPr>
        <w:t xml:space="preserve">BOLSA UNIVERSITÁRIA </w:t>
      </w:r>
      <w:r>
        <w:rPr>
          <w:color w:val="222222"/>
          <w:sz w:val="20"/>
          <w:szCs w:val="20"/>
          <w:highlight w:val="white"/>
        </w:rPr>
        <w:t>para a realização de recadastramento e atualização das informações cadastrais</w:t>
      </w:r>
      <w:proofErr w:type="gramEnd"/>
      <w:r>
        <w:rPr>
          <w:color w:val="222222"/>
          <w:sz w:val="20"/>
          <w:szCs w:val="20"/>
          <w:highlight w:val="white"/>
        </w:rPr>
        <w:t xml:space="preserve">.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1. DAS DISPOSIÇÕES PRELIMINARES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1.1. A política de assistência estudantil executada pela Prefeitura Municipal de Santa Cruz do Capibaribe, em consonância com as diretrizes normativas da Lei municipal nº 2.164/2013, tem como finalidade propiciar ao estudante universitário, em situação de vulnerabilidade socioeconômica, a igualdade de oportunidades, contribuindo para a melhoria do desempenho acadêmico, e agindo, preventivamente, nas situações de retenção e evasão escolar, decorrentes da insuficiência de condições financeiras;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</w:rPr>
        <w:t xml:space="preserve">1.2. A Comissão Permanente de Acompanhamento (CPA), composta paritariamente por entes do governo e da sociedade civil, responsabilizar-se-á pela habilitação e definição dos candidatos, coordenação, execução e acompanhamento da </w:t>
      </w:r>
      <w:r>
        <w:rPr>
          <w:b/>
          <w:color w:val="222222"/>
          <w:sz w:val="20"/>
          <w:szCs w:val="20"/>
          <w:highlight w:val="white"/>
          <w:u w:val="single"/>
        </w:rPr>
        <w:t>BOLSA UNIVERSITÁRIA</w:t>
      </w:r>
      <w:r>
        <w:rPr>
          <w:color w:val="222222"/>
          <w:sz w:val="20"/>
          <w:szCs w:val="20"/>
          <w:highlight w:val="white"/>
          <w:u w:val="single"/>
        </w:rPr>
        <w:t>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2. DOS CRITÉRIOS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Para concorrer à </w:t>
      </w:r>
      <w:r>
        <w:rPr>
          <w:b/>
          <w:color w:val="222222"/>
          <w:sz w:val="20"/>
          <w:szCs w:val="20"/>
          <w:highlight w:val="white"/>
          <w:u w:val="single"/>
        </w:rPr>
        <w:t>BOLSA UNIVERSITÁRIA</w:t>
      </w:r>
      <w:r>
        <w:rPr>
          <w:color w:val="222222"/>
          <w:sz w:val="20"/>
          <w:szCs w:val="20"/>
          <w:highlight w:val="white"/>
        </w:rPr>
        <w:t>, o estudante deverá atender cumulativamente aos seguintes critérios: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2.1. Residir há, no mínimo, 06 (seis) meses em Santa Cruz do Capibaribe;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2.2. Estar regularmente matriculado e </w:t>
      </w:r>
      <w:proofErr w:type="spellStart"/>
      <w:r>
        <w:rPr>
          <w:color w:val="222222"/>
          <w:sz w:val="20"/>
          <w:szCs w:val="20"/>
          <w:highlight w:val="white"/>
        </w:rPr>
        <w:t>frequentando</w:t>
      </w:r>
      <w:proofErr w:type="spellEnd"/>
      <w:r>
        <w:rPr>
          <w:color w:val="222222"/>
          <w:sz w:val="20"/>
          <w:szCs w:val="20"/>
          <w:highlight w:val="white"/>
        </w:rPr>
        <w:t xml:space="preserve"> curso de graduação em outra cidade;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2.3. Não ter concluído curso de ensino superior;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2.4. Viajar 03 (três) dias, ou mais, por semana para cursar a sua graduação;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2.5. Ter cursado todo o ensino médio em escola pública ou em escola privada como bolsista integral;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2.6. Possuir, comprovadamente, renda familiar </w:t>
      </w:r>
      <w:r>
        <w:rPr>
          <w:i/>
          <w:color w:val="222222"/>
          <w:sz w:val="20"/>
          <w:szCs w:val="20"/>
          <w:highlight w:val="white"/>
        </w:rPr>
        <w:t xml:space="preserve">per capita </w:t>
      </w:r>
      <w:r>
        <w:rPr>
          <w:color w:val="222222"/>
          <w:sz w:val="20"/>
          <w:szCs w:val="20"/>
          <w:highlight w:val="white"/>
        </w:rPr>
        <w:t>de até um salário mínimo e meio.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3. DO BENEFÍCIO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3.1. O benefício da </w:t>
      </w:r>
      <w:r>
        <w:rPr>
          <w:b/>
          <w:color w:val="222222"/>
          <w:sz w:val="20"/>
          <w:szCs w:val="20"/>
          <w:highlight w:val="white"/>
          <w:u w:val="single"/>
        </w:rPr>
        <w:t>BOLSA UNIVERSITÁRIA</w:t>
      </w:r>
      <w:r>
        <w:rPr>
          <w:color w:val="222222"/>
          <w:sz w:val="20"/>
          <w:szCs w:val="20"/>
          <w:highlight w:val="white"/>
        </w:rPr>
        <w:t xml:space="preserve"> disponibilizado pela Prefeitura Municipal de Santa Cruz do Capibaribe nesse edital corre</w:t>
      </w:r>
      <w:r w:rsidR="00E51151">
        <w:rPr>
          <w:color w:val="222222"/>
          <w:sz w:val="20"/>
          <w:szCs w:val="20"/>
          <w:highlight w:val="white"/>
        </w:rPr>
        <w:t>sponde ao repasse mensal de R$18 mil reais (dezoito</w:t>
      </w:r>
      <w:r>
        <w:rPr>
          <w:color w:val="222222"/>
          <w:sz w:val="20"/>
          <w:szCs w:val="20"/>
          <w:highlight w:val="white"/>
        </w:rPr>
        <w:t xml:space="preserve"> mil reais) - podendo ser reajustado a qualquer momento - a ser rateado entre os universitários. O critério será estabelecido através do total da quilometragem percorrido pelo universitário no trajeto Santa Cruz do Capibaribe – Instituição de Ensino Superior (IES) – Santa Cruz do Capibaribe, diferenciando os universitários que se deslocam até </w:t>
      </w:r>
      <w:proofErr w:type="gramStart"/>
      <w:r>
        <w:rPr>
          <w:color w:val="222222"/>
          <w:sz w:val="20"/>
          <w:szCs w:val="20"/>
          <w:highlight w:val="white"/>
        </w:rPr>
        <w:t>80km</w:t>
      </w:r>
      <w:proofErr w:type="gramEnd"/>
      <w:r>
        <w:rPr>
          <w:color w:val="222222"/>
          <w:sz w:val="20"/>
          <w:szCs w:val="20"/>
          <w:highlight w:val="white"/>
        </w:rPr>
        <w:t>; os universitários que se deslocam entre 81km e 150km e os universitários que se deslocam acima de 151km.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O valor referência do repasse, ob</w:t>
      </w:r>
      <w:r w:rsidR="00E51151">
        <w:rPr>
          <w:color w:val="222222"/>
          <w:sz w:val="20"/>
          <w:szCs w:val="20"/>
          <w:highlight w:val="white"/>
        </w:rPr>
        <w:t>tido através da divisão dos R$18</w:t>
      </w:r>
      <w:r>
        <w:rPr>
          <w:color w:val="222222"/>
          <w:sz w:val="20"/>
          <w:szCs w:val="20"/>
          <w:highlight w:val="white"/>
        </w:rPr>
        <w:t xml:space="preserve">.000 pela quantidade de estudantes contemplados, será confrontado com o valor médio mensal pago pelo transporte universitário para os diferentes centros, a fim de se obter um valor percentual igual do transporte que será concedido de acordo com a localização da IES do estudante contemplado. Deste modo, estabelece-se proporção igual referente ao valor pago, mas valores reais diferentes para cada cidade.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4. DO RECADASTRAMENTO: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4.1. Os estudantes, no ato do recadastramento, deverão apresentar os documentos pertinentes contidos nos anexos deste edital. Não serão aceitas inscrições com documentação incompleta;</w:t>
      </w:r>
    </w:p>
    <w:p w:rsidR="00E6207B" w:rsidRDefault="005B572A" w:rsidP="00E6207B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4.2. As inscrições serão realizadas </w:t>
      </w:r>
      <w:r w:rsidR="00E6207B">
        <w:rPr>
          <w:b/>
          <w:color w:val="222222"/>
          <w:sz w:val="20"/>
          <w:szCs w:val="20"/>
          <w:highlight w:val="white"/>
          <w:u w:val="single"/>
        </w:rPr>
        <w:t xml:space="preserve">das </w:t>
      </w:r>
      <w:proofErr w:type="gramStart"/>
      <w:r w:rsidR="00E6207B">
        <w:rPr>
          <w:b/>
          <w:color w:val="222222"/>
          <w:sz w:val="20"/>
          <w:szCs w:val="20"/>
          <w:highlight w:val="white"/>
          <w:u w:val="single"/>
        </w:rPr>
        <w:t>08:00</w:t>
      </w:r>
      <w:proofErr w:type="gramEnd"/>
      <w:r w:rsidR="00E6207B">
        <w:rPr>
          <w:b/>
          <w:color w:val="222222"/>
          <w:sz w:val="20"/>
          <w:szCs w:val="20"/>
          <w:highlight w:val="white"/>
          <w:u w:val="single"/>
        </w:rPr>
        <w:t xml:space="preserve"> às 12:00 horas, de 22</w:t>
      </w:r>
      <w:r>
        <w:rPr>
          <w:b/>
          <w:color w:val="222222"/>
          <w:sz w:val="20"/>
          <w:szCs w:val="20"/>
          <w:highlight w:val="white"/>
          <w:u w:val="single"/>
        </w:rPr>
        <w:t xml:space="preserve"> de julho</w:t>
      </w:r>
      <w:r w:rsidR="00E6207B">
        <w:rPr>
          <w:b/>
          <w:color w:val="222222"/>
          <w:sz w:val="20"/>
          <w:szCs w:val="20"/>
          <w:highlight w:val="white"/>
          <w:u w:val="single"/>
        </w:rPr>
        <w:t xml:space="preserve"> a 02 de agosto</w:t>
      </w:r>
      <w:r>
        <w:rPr>
          <w:b/>
          <w:color w:val="222222"/>
          <w:sz w:val="20"/>
          <w:szCs w:val="20"/>
          <w:highlight w:val="white"/>
          <w:u w:val="single"/>
        </w:rPr>
        <w:t xml:space="preserve"> de 201</w:t>
      </w:r>
      <w:r w:rsidR="00E6207B">
        <w:rPr>
          <w:b/>
          <w:color w:val="222222"/>
          <w:sz w:val="20"/>
          <w:szCs w:val="20"/>
          <w:highlight w:val="white"/>
          <w:u w:val="single"/>
        </w:rPr>
        <w:t>9</w:t>
      </w:r>
      <w:r>
        <w:rPr>
          <w:color w:val="222222"/>
          <w:sz w:val="20"/>
          <w:szCs w:val="20"/>
          <w:highlight w:val="white"/>
        </w:rPr>
        <w:t xml:space="preserve"> n</w:t>
      </w:r>
      <w:r w:rsidR="00E6207B">
        <w:rPr>
          <w:color w:val="222222"/>
          <w:sz w:val="20"/>
          <w:szCs w:val="20"/>
          <w:highlight w:val="white"/>
        </w:rPr>
        <w:t xml:space="preserve">o </w:t>
      </w:r>
      <w:r w:rsidR="00E6207B">
        <w:rPr>
          <w:b/>
          <w:color w:val="222222"/>
          <w:sz w:val="20"/>
          <w:szCs w:val="20"/>
          <w:highlight w:val="white"/>
        </w:rPr>
        <w:t>Centro de Artes e Esportes Unificados (Praça CEU)</w:t>
      </w:r>
      <w:r w:rsidR="00E51151">
        <w:rPr>
          <w:b/>
          <w:color w:val="222222"/>
          <w:sz w:val="20"/>
          <w:szCs w:val="20"/>
          <w:highlight w:val="white"/>
        </w:rPr>
        <w:t xml:space="preserve">, na </w:t>
      </w:r>
      <w:r w:rsidR="00E6207B">
        <w:rPr>
          <w:b/>
          <w:color w:val="222222"/>
          <w:sz w:val="20"/>
          <w:szCs w:val="20"/>
          <w:highlight w:val="white"/>
        </w:rPr>
        <w:t>Rua Bento Marques Júnior s/n, Bairro Santa Filomena.</w:t>
      </w:r>
    </w:p>
    <w:p w:rsidR="001307AC" w:rsidRDefault="005B572A" w:rsidP="00E6207B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</w:t>
      </w:r>
    </w:p>
    <w:p w:rsidR="00E6207B" w:rsidRDefault="00E6207B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</w:p>
    <w:p w:rsidR="001307AC" w:rsidRDefault="00E6207B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lastRenderedPageBreak/>
        <w:t xml:space="preserve">DATA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E6207B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22/07/2019 a 02/08/2019</w:t>
      </w:r>
      <w:r w:rsidR="005B572A">
        <w:rPr>
          <w:color w:val="222222"/>
          <w:sz w:val="20"/>
          <w:szCs w:val="20"/>
          <w:highlight w:val="white"/>
        </w:rPr>
        <w:t xml:space="preserve"> – Período de Recadastramento.</w:t>
      </w:r>
    </w:p>
    <w:p w:rsidR="001307AC" w:rsidRDefault="00E6207B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12/08/2019</w:t>
      </w:r>
      <w:r w:rsidR="005B572A">
        <w:rPr>
          <w:color w:val="222222"/>
          <w:sz w:val="20"/>
          <w:szCs w:val="20"/>
          <w:highlight w:val="white"/>
        </w:rPr>
        <w:t xml:space="preserve"> – Divulgação do Resultado Preliminar.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Recebimento de Recursos - Prazo de 05 (cinco) dias úteis, </w:t>
      </w:r>
      <w:proofErr w:type="spellStart"/>
      <w:r>
        <w:rPr>
          <w:color w:val="222222"/>
          <w:sz w:val="20"/>
          <w:szCs w:val="20"/>
          <w:highlight w:val="white"/>
        </w:rPr>
        <w:t>subsequente</w:t>
      </w:r>
      <w:proofErr w:type="spellEnd"/>
      <w:r>
        <w:rPr>
          <w:color w:val="222222"/>
          <w:sz w:val="20"/>
          <w:szCs w:val="20"/>
          <w:highlight w:val="white"/>
        </w:rPr>
        <w:t xml:space="preserve"> ao dia da divulgação do Resultado Preliminar.</w:t>
      </w:r>
    </w:p>
    <w:p w:rsidR="001307AC" w:rsidRDefault="00E6207B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20</w:t>
      </w:r>
      <w:r w:rsidR="005B572A">
        <w:rPr>
          <w:color w:val="222222"/>
          <w:sz w:val="20"/>
          <w:szCs w:val="20"/>
          <w:highlight w:val="white"/>
        </w:rPr>
        <w:t>/08/</w:t>
      </w:r>
      <w:r>
        <w:rPr>
          <w:color w:val="222222"/>
          <w:sz w:val="20"/>
          <w:szCs w:val="20"/>
          <w:highlight w:val="white"/>
        </w:rPr>
        <w:t>2019</w:t>
      </w:r>
      <w:r w:rsidR="005B572A">
        <w:rPr>
          <w:color w:val="222222"/>
          <w:sz w:val="20"/>
          <w:szCs w:val="20"/>
          <w:highlight w:val="white"/>
        </w:rPr>
        <w:t>- Divulgação do Resultado Definitivo.</w:t>
      </w:r>
    </w:p>
    <w:p w:rsidR="001307AC" w:rsidRDefault="001307AC">
      <w:pPr>
        <w:pStyle w:val="normal0"/>
        <w:spacing w:line="256" w:lineRule="auto"/>
        <w:rPr>
          <w:color w:val="222222"/>
          <w:sz w:val="20"/>
          <w:szCs w:val="20"/>
          <w:highlight w:val="white"/>
        </w:rPr>
      </w:pPr>
    </w:p>
    <w:p w:rsidR="001307AC" w:rsidRDefault="005B572A">
      <w:pPr>
        <w:pStyle w:val="normal0"/>
        <w:spacing w:after="1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</w:rPr>
        <w:tab/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5. DA SELEÇÃO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5.1. A seleção será realizada por meio da análise de documentação que comprove que o estudante continua matriculado no segundo semestre e residindo em Santa Cruz do Capibaribe.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6. DA DIVULGAÇÃO DO RESULTADO PRELIMINAR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</w:rPr>
        <w:t xml:space="preserve">A lista dos contemplados será divulgada em </w:t>
      </w:r>
      <w:r w:rsidR="00E6207B">
        <w:rPr>
          <w:b/>
          <w:color w:val="222222"/>
          <w:sz w:val="20"/>
          <w:szCs w:val="20"/>
          <w:highlight w:val="white"/>
          <w:u w:val="single"/>
        </w:rPr>
        <w:t>12 de agosto de 2019</w:t>
      </w:r>
      <w:r>
        <w:rPr>
          <w:b/>
          <w:color w:val="222222"/>
          <w:sz w:val="20"/>
          <w:szCs w:val="20"/>
          <w:highlight w:val="white"/>
          <w:u w:val="single"/>
        </w:rPr>
        <w:t>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7. PRAZO PARA RECURSOS</w:t>
      </w:r>
    </w:p>
    <w:p w:rsidR="002059A9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7.1. Os estudantes que tiverem sua solicitação INDEFERIDA terão um prazo de 05 (cinco) dias úteis, </w:t>
      </w:r>
      <w:proofErr w:type="spellStart"/>
      <w:r>
        <w:rPr>
          <w:color w:val="222222"/>
          <w:sz w:val="20"/>
          <w:szCs w:val="20"/>
          <w:highlight w:val="white"/>
        </w:rPr>
        <w:t>subsequente</w:t>
      </w:r>
      <w:proofErr w:type="spellEnd"/>
      <w:r>
        <w:rPr>
          <w:color w:val="222222"/>
          <w:sz w:val="20"/>
          <w:szCs w:val="20"/>
          <w:highlight w:val="white"/>
        </w:rPr>
        <w:t xml:space="preserve"> ao dia da divulgação do resultado preliminar, para recorrer da decisão, no horário </w:t>
      </w:r>
      <w:r w:rsidR="00E6207B">
        <w:rPr>
          <w:b/>
          <w:color w:val="222222"/>
          <w:sz w:val="20"/>
          <w:szCs w:val="20"/>
          <w:highlight w:val="white"/>
          <w:u w:val="single"/>
        </w:rPr>
        <w:t>das 08h às 12</w:t>
      </w:r>
      <w:r>
        <w:rPr>
          <w:b/>
          <w:color w:val="222222"/>
          <w:sz w:val="20"/>
          <w:szCs w:val="20"/>
          <w:highlight w:val="white"/>
          <w:u w:val="single"/>
        </w:rPr>
        <w:t xml:space="preserve">h </w:t>
      </w:r>
      <w:r w:rsidR="00E6207B">
        <w:rPr>
          <w:b/>
          <w:color w:val="222222"/>
          <w:sz w:val="20"/>
          <w:szCs w:val="20"/>
          <w:highlight w:val="white"/>
        </w:rPr>
        <w:t>no Centro de Artes e Esportes Unificados (Praça CEU), Rua Bento Marques Júnior s/n, Bairro Santa Filomena.</w:t>
      </w: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7.2. Os recursos deverão ser interpostos a CPA que encaminhará ao Chefe do Executivo.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7.3. O beneficiário com solicitação indeferida e com posterior deferimento do Chefe do Executivo receberá o benefício a partir da data do deferimento do recurso, sem direito ao valor retroativo.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</w:rPr>
        <w:t xml:space="preserve"> </w:t>
      </w:r>
      <w:r>
        <w:rPr>
          <w:b/>
          <w:color w:val="222222"/>
          <w:sz w:val="20"/>
          <w:szCs w:val="20"/>
          <w:highlight w:val="white"/>
          <w:u w:val="single"/>
        </w:rPr>
        <w:t>8. DA DIVULGAÇÃO DO RESULTADO DEFINITIVO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color w:val="222222"/>
          <w:sz w:val="20"/>
          <w:szCs w:val="20"/>
          <w:highlight w:val="white"/>
        </w:rPr>
        <w:t xml:space="preserve">A lista dos contemplados do resultado definitivo, será divulgada em </w:t>
      </w:r>
      <w:r w:rsidR="002059A9">
        <w:rPr>
          <w:b/>
          <w:color w:val="222222"/>
          <w:sz w:val="20"/>
          <w:szCs w:val="20"/>
          <w:highlight w:val="white"/>
          <w:u w:val="single"/>
        </w:rPr>
        <w:t>20 de agosto de 2019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both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9. DISPOSIÇÕES FINAIS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8.1. Os documentos apresentados pelo candidato serão arquivados até o ano seguinte do término da utilização da </w:t>
      </w:r>
      <w:r>
        <w:rPr>
          <w:b/>
          <w:color w:val="222222"/>
          <w:sz w:val="20"/>
          <w:szCs w:val="20"/>
          <w:highlight w:val="white"/>
          <w:u w:val="single"/>
        </w:rPr>
        <w:t>BOLSA UNIVERSITÁRIA</w:t>
      </w:r>
      <w:r>
        <w:rPr>
          <w:color w:val="222222"/>
          <w:sz w:val="20"/>
          <w:szCs w:val="20"/>
          <w:highlight w:val="white"/>
        </w:rPr>
        <w:t>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8.2. A prestação de informação falsa pelo estudante ensejará o cancelamento de seu benefício, sem prejuízo das sanções criminais </w:t>
      </w:r>
      <w:proofErr w:type="gramStart"/>
      <w:r>
        <w:rPr>
          <w:color w:val="222222"/>
          <w:sz w:val="20"/>
          <w:szCs w:val="20"/>
          <w:highlight w:val="white"/>
        </w:rPr>
        <w:t>cabíveis, observado</w:t>
      </w:r>
      <w:proofErr w:type="gramEnd"/>
      <w:r>
        <w:rPr>
          <w:color w:val="222222"/>
          <w:sz w:val="20"/>
          <w:szCs w:val="20"/>
          <w:highlight w:val="white"/>
        </w:rPr>
        <w:t xml:space="preserve"> o contraditório e a ampla defesa;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8.3. A CPA poderá, a qualquer momento, de ofício ou por provocação de qualquer interessado, proceder a diligências para confirmação da veracidade dos dados apresentados pelo estudante durante o processo seletivo;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8.4. A CPA reserva-se o direito de resolver os casos omissos e as situações não previstas neste Edital;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8.5. A qualquer tempo, este Edital poderá ser alterado ou revogado, no todo ou em parte, por motivo de interesse público, sem que isso implique direito de indenização de qualquer natureza.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8.6. Este edital será v</w:t>
      </w:r>
      <w:r w:rsidR="002059A9">
        <w:rPr>
          <w:color w:val="222222"/>
          <w:sz w:val="20"/>
          <w:szCs w:val="20"/>
          <w:highlight w:val="white"/>
        </w:rPr>
        <w:t>álido até 31 de dezembro de 2019</w:t>
      </w:r>
      <w:r>
        <w:rPr>
          <w:color w:val="222222"/>
          <w:sz w:val="20"/>
          <w:szCs w:val="20"/>
          <w:highlight w:val="white"/>
        </w:rPr>
        <w:t>.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>Santa Cruz do</w:t>
      </w:r>
      <w:r w:rsidR="002059A9">
        <w:rPr>
          <w:color w:val="222222"/>
          <w:sz w:val="20"/>
          <w:szCs w:val="20"/>
          <w:highlight w:val="white"/>
        </w:rPr>
        <w:t xml:space="preserve"> Capibaribe, 18 de julho de 2019</w:t>
      </w:r>
      <w:r>
        <w:rPr>
          <w:color w:val="222222"/>
          <w:sz w:val="20"/>
          <w:szCs w:val="20"/>
          <w:highlight w:val="white"/>
        </w:rPr>
        <w:t>.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right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center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Pr="002059A9" w:rsidRDefault="00E51151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  <w:r w:rsidRPr="002059A9">
        <w:rPr>
          <w:b/>
          <w:color w:val="222222"/>
          <w:sz w:val="20"/>
          <w:szCs w:val="20"/>
          <w:highlight w:val="white"/>
        </w:rPr>
        <w:t xml:space="preserve">Rogério Paulino Vieira </w:t>
      </w:r>
    </w:p>
    <w:p w:rsidR="001307AC" w:rsidRDefault="005B572A">
      <w:pPr>
        <w:pStyle w:val="normal0"/>
        <w:jc w:val="center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- Coordenador </w:t>
      </w:r>
      <w:r w:rsidR="002059A9">
        <w:rPr>
          <w:color w:val="222222"/>
          <w:sz w:val="20"/>
          <w:szCs w:val="20"/>
          <w:highlight w:val="white"/>
        </w:rPr>
        <w:t>Municipal da</w:t>
      </w:r>
      <w:r>
        <w:rPr>
          <w:color w:val="222222"/>
          <w:sz w:val="20"/>
          <w:szCs w:val="20"/>
          <w:highlight w:val="white"/>
        </w:rPr>
        <w:t xml:space="preserve"> Juventude –</w:t>
      </w:r>
    </w:p>
    <w:p w:rsidR="001307AC" w:rsidRDefault="005B572A">
      <w:pPr>
        <w:pStyle w:val="normal0"/>
        <w:jc w:val="center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lastRenderedPageBreak/>
        <w:t xml:space="preserve"> </w:t>
      </w:r>
    </w:p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t>ANEXO I – RECADAST</w:t>
      </w:r>
      <w:r w:rsidR="002059A9">
        <w:rPr>
          <w:b/>
          <w:color w:val="222222"/>
          <w:sz w:val="20"/>
          <w:szCs w:val="20"/>
          <w:highlight w:val="white"/>
          <w:u w:val="single"/>
        </w:rPr>
        <w:t>RAMENTO BOLSA UNIVERSITÁRIA 2019</w:t>
      </w:r>
    </w:p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 xml:space="preserve"> </w:t>
      </w: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</w:p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Documentação Exigida Para o Recadastramento da Bolsa Universitária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059A9" w:rsidRDefault="002059A9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</w:p>
    <w:p w:rsidR="002059A9" w:rsidRDefault="002059A9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</w:p>
    <w:p w:rsidR="002059A9" w:rsidRDefault="002059A9">
      <w:pPr>
        <w:pStyle w:val="normal0"/>
        <w:jc w:val="both"/>
        <w:rPr>
          <w:b/>
          <w:color w:val="222222"/>
          <w:sz w:val="20"/>
          <w:szCs w:val="20"/>
          <w:highlight w:val="white"/>
        </w:rPr>
      </w:pP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b/>
          <w:color w:val="222222"/>
          <w:sz w:val="20"/>
          <w:szCs w:val="20"/>
          <w:highlight w:val="white"/>
        </w:rPr>
        <w:t>Os estudantes já beneficiados com o programa, e assim já devidamente cadastrados, devem comparecer para assinatura do novo termo de adesão referente ao semestre e trazer apenas o seu registro de matricula e xérox da identidade, CPF e comprovante de residência. Em caso de alguma mudança em relação ao cadastro anterior (novo emprego, mudança na renda per capita familiar, mudança de endereço, etc.) deve o estudante apresentar documentação correspondente. Em caso de omissão de informações o aluno estará sujeito as penalidades previstas em Lei</w:t>
      </w:r>
      <w:r>
        <w:rPr>
          <w:color w:val="222222"/>
          <w:sz w:val="20"/>
          <w:szCs w:val="20"/>
          <w:highlight w:val="white"/>
        </w:rPr>
        <w:t>.</w:t>
      </w:r>
    </w:p>
    <w:p w:rsidR="001307AC" w:rsidRDefault="005B572A">
      <w:pPr>
        <w:pStyle w:val="normal0"/>
        <w:jc w:val="both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Na falta de documentação, a CPA não apreciará a solicitação. 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2059A9" w:rsidRDefault="002059A9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</w:p>
    <w:p w:rsidR="001307AC" w:rsidRDefault="005B572A">
      <w:pPr>
        <w:pStyle w:val="normal0"/>
        <w:jc w:val="center"/>
        <w:rPr>
          <w:b/>
          <w:color w:val="222222"/>
          <w:sz w:val="20"/>
          <w:szCs w:val="20"/>
          <w:highlight w:val="white"/>
          <w:u w:val="single"/>
        </w:rPr>
      </w:pPr>
      <w:r>
        <w:rPr>
          <w:b/>
          <w:color w:val="222222"/>
          <w:sz w:val="20"/>
          <w:szCs w:val="20"/>
          <w:highlight w:val="white"/>
          <w:u w:val="single"/>
        </w:rPr>
        <w:lastRenderedPageBreak/>
        <w:t>ANEXO II – TERMO DE ADESÃO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1307AC" w:rsidRDefault="005B572A">
      <w:pPr>
        <w:pStyle w:val="normal0"/>
        <w:rPr>
          <w:color w:val="222222"/>
          <w:sz w:val="20"/>
          <w:szCs w:val="20"/>
          <w:highlight w:val="white"/>
        </w:rPr>
      </w:pPr>
      <w:r>
        <w:rPr>
          <w:color w:val="222222"/>
          <w:sz w:val="20"/>
          <w:szCs w:val="20"/>
          <w:highlight w:val="white"/>
        </w:rPr>
        <w:t xml:space="preserve"> </w:t>
      </w:r>
    </w:p>
    <w:p w:rsidR="002059A9" w:rsidRDefault="002059A9">
      <w:pPr>
        <w:pStyle w:val="normal0"/>
        <w:spacing w:after="160"/>
        <w:ind w:left="20" w:right="60"/>
        <w:jc w:val="center"/>
        <w:rPr>
          <w:b/>
          <w:sz w:val="20"/>
          <w:szCs w:val="20"/>
        </w:rPr>
      </w:pPr>
    </w:p>
    <w:p w:rsidR="001307AC" w:rsidRDefault="005B572A">
      <w:pPr>
        <w:pStyle w:val="normal0"/>
        <w:spacing w:after="160"/>
        <w:ind w:left="20" w:right="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Termo de Adesão ao Programa Bolsa Universitário</w:t>
      </w:r>
    </w:p>
    <w:p w:rsidR="002059A9" w:rsidRDefault="002059A9">
      <w:pPr>
        <w:pStyle w:val="normal0"/>
        <w:spacing w:after="160" w:line="480" w:lineRule="auto"/>
        <w:rPr>
          <w:sz w:val="20"/>
          <w:szCs w:val="20"/>
        </w:rPr>
      </w:pPr>
    </w:p>
    <w:p w:rsidR="002059A9" w:rsidRDefault="002059A9">
      <w:pPr>
        <w:pStyle w:val="normal0"/>
        <w:spacing w:after="160" w:line="480" w:lineRule="auto"/>
        <w:rPr>
          <w:sz w:val="20"/>
          <w:szCs w:val="20"/>
        </w:rPr>
      </w:pPr>
    </w:p>
    <w:p w:rsidR="001307AC" w:rsidRDefault="005B572A">
      <w:pPr>
        <w:pStyle w:val="normal0"/>
        <w:spacing w:after="16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Eu,___________________________________________________________________, residente na _______________________________________________________ e</w:t>
      </w:r>
    </w:p>
    <w:p w:rsidR="001307AC" w:rsidRDefault="005B572A">
      <w:pPr>
        <w:pStyle w:val="normal0"/>
        <w:spacing w:line="480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domiciliado</w:t>
      </w:r>
      <w:proofErr w:type="gramEnd"/>
      <w:r>
        <w:rPr>
          <w:sz w:val="20"/>
          <w:szCs w:val="20"/>
        </w:rPr>
        <w:t>(a) no(a)___________________________________,______,__________________</w:t>
      </w:r>
    </w:p>
    <w:p w:rsidR="001307AC" w:rsidRDefault="005B572A">
      <w:pPr>
        <w:pStyle w:val="normal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 _________________, ______________ </w:t>
      </w:r>
      <w:proofErr w:type="gramStart"/>
      <w:r>
        <w:rPr>
          <w:sz w:val="20"/>
          <w:szCs w:val="20"/>
        </w:rPr>
        <w:t>portador(</w:t>
      </w:r>
      <w:proofErr w:type="gramEnd"/>
      <w:r>
        <w:rPr>
          <w:sz w:val="20"/>
          <w:szCs w:val="20"/>
        </w:rPr>
        <w:t>a) do CPF nº ____________________</w:t>
      </w:r>
    </w:p>
    <w:p w:rsidR="001307AC" w:rsidRDefault="005B572A">
      <w:pPr>
        <w:pStyle w:val="normal0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Carteira de identidade no ______________, _________/_____, pelo presente instrumento, formaliza </w:t>
      </w:r>
      <w:proofErr w:type="gramStart"/>
      <w:r>
        <w:rPr>
          <w:sz w:val="20"/>
          <w:szCs w:val="20"/>
        </w:rPr>
        <w:t>adesão ao programa bolsa universitário, nos termos da LEI</w:t>
      </w:r>
      <w:proofErr w:type="gramEnd"/>
      <w:r>
        <w:rPr>
          <w:sz w:val="20"/>
          <w:szCs w:val="20"/>
        </w:rPr>
        <w:t xml:space="preserve"> N° 2.164/2013, de 28 de maio de 2013, que Autoriza o Poder Executivo a conceder ajuda de custo no transporte escolar a alunos universitários residentes em nosso município e que se deslocam para outros municípios. Declaro, para os devidos fins, que estou ciente dos termos legais e me comprometo a cumprir todas as exigências, estando sujeito às penalidades.</w:t>
      </w:r>
    </w:p>
    <w:p w:rsidR="001307AC" w:rsidRDefault="005B572A">
      <w:pPr>
        <w:pStyle w:val="normal0"/>
        <w:spacing w:after="160"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Santa Cruz do Capibaribe, _</w:t>
      </w:r>
      <w:r w:rsidR="002059A9">
        <w:rPr>
          <w:sz w:val="20"/>
          <w:szCs w:val="20"/>
        </w:rPr>
        <w:t>______de _______________ de 2019</w:t>
      </w:r>
      <w:r>
        <w:rPr>
          <w:sz w:val="20"/>
          <w:szCs w:val="20"/>
        </w:rPr>
        <w:t>.</w:t>
      </w:r>
    </w:p>
    <w:p w:rsidR="001307AC" w:rsidRDefault="005B572A">
      <w:pPr>
        <w:pStyle w:val="normal0"/>
        <w:spacing w:after="16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059A9" w:rsidRDefault="002059A9">
      <w:pPr>
        <w:pStyle w:val="normal0"/>
        <w:spacing w:after="160"/>
        <w:ind w:left="20" w:right="60"/>
        <w:jc w:val="center"/>
        <w:rPr>
          <w:sz w:val="20"/>
          <w:szCs w:val="20"/>
        </w:rPr>
      </w:pPr>
    </w:p>
    <w:p w:rsidR="002059A9" w:rsidRDefault="002059A9">
      <w:pPr>
        <w:pStyle w:val="normal0"/>
        <w:spacing w:after="160"/>
        <w:ind w:left="20" w:right="60"/>
        <w:jc w:val="center"/>
        <w:rPr>
          <w:sz w:val="20"/>
          <w:szCs w:val="20"/>
        </w:rPr>
      </w:pPr>
    </w:p>
    <w:p w:rsidR="002059A9" w:rsidRDefault="002059A9">
      <w:pPr>
        <w:pStyle w:val="normal0"/>
        <w:spacing w:after="160"/>
        <w:ind w:left="20" w:right="60"/>
        <w:jc w:val="center"/>
        <w:rPr>
          <w:sz w:val="20"/>
          <w:szCs w:val="20"/>
        </w:rPr>
      </w:pPr>
    </w:p>
    <w:p w:rsidR="002059A9" w:rsidRDefault="002059A9">
      <w:pPr>
        <w:pStyle w:val="normal0"/>
        <w:spacing w:after="160"/>
        <w:ind w:left="20" w:right="60"/>
        <w:jc w:val="center"/>
        <w:rPr>
          <w:sz w:val="20"/>
          <w:szCs w:val="20"/>
        </w:rPr>
      </w:pPr>
    </w:p>
    <w:p w:rsidR="002059A9" w:rsidRDefault="002059A9">
      <w:pPr>
        <w:pStyle w:val="normal0"/>
        <w:spacing w:after="160"/>
        <w:ind w:left="20" w:right="60"/>
        <w:jc w:val="center"/>
        <w:rPr>
          <w:sz w:val="20"/>
          <w:szCs w:val="20"/>
        </w:rPr>
      </w:pPr>
    </w:p>
    <w:p w:rsidR="001307AC" w:rsidRDefault="005B572A">
      <w:pPr>
        <w:pStyle w:val="normal0"/>
        <w:spacing w:after="160"/>
        <w:ind w:left="20" w:right="6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</w:t>
      </w:r>
    </w:p>
    <w:p w:rsidR="001307AC" w:rsidRDefault="005B572A">
      <w:pPr>
        <w:pStyle w:val="normal0"/>
        <w:spacing w:after="160"/>
        <w:ind w:left="20" w:right="60"/>
        <w:jc w:val="center"/>
      </w:pPr>
      <w:r>
        <w:rPr>
          <w:sz w:val="20"/>
          <w:szCs w:val="20"/>
        </w:rPr>
        <w:t>Assinatura do Beneficiário</w:t>
      </w:r>
    </w:p>
    <w:sectPr w:rsidR="001307AC" w:rsidSect="001307AC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307AC"/>
    <w:rsid w:val="00055EF6"/>
    <w:rsid w:val="001307AC"/>
    <w:rsid w:val="002059A9"/>
    <w:rsid w:val="005B572A"/>
    <w:rsid w:val="00A241CF"/>
    <w:rsid w:val="00E2663C"/>
    <w:rsid w:val="00E51151"/>
    <w:rsid w:val="00E6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1CF"/>
  </w:style>
  <w:style w:type="paragraph" w:styleId="Ttulo1">
    <w:name w:val="heading 1"/>
    <w:basedOn w:val="normal0"/>
    <w:next w:val="normal0"/>
    <w:rsid w:val="001307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1307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1307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1307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1307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1307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1307AC"/>
  </w:style>
  <w:style w:type="table" w:customStyle="1" w:styleId="TableNormal">
    <w:name w:val="Table Normal"/>
    <w:rsid w:val="001307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1307A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1307AC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1186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Rogerio</cp:lastModifiedBy>
  <cp:revision>2</cp:revision>
  <dcterms:created xsi:type="dcterms:W3CDTF">2019-07-18T15:24:00Z</dcterms:created>
  <dcterms:modified xsi:type="dcterms:W3CDTF">2019-07-18T15:24:00Z</dcterms:modified>
</cp:coreProperties>
</file>