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FFD7" w14:textId="77777777" w:rsidR="00486CFD" w:rsidRDefault="00486CFD">
      <w:pPr>
        <w:ind w:right="-568"/>
        <w:jc w:val="both"/>
        <w:rPr>
          <w:rFonts w:ascii="Arial Narrow" w:hAnsi="Arial Narrow"/>
          <w:sz w:val="22"/>
          <w:szCs w:val="22"/>
        </w:rPr>
      </w:pPr>
    </w:p>
    <w:p w14:paraId="110845B1" w14:textId="77777777" w:rsidR="00CE41B3" w:rsidRDefault="00CE41B3">
      <w:pPr>
        <w:ind w:right="-568"/>
        <w:jc w:val="both"/>
        <w:rPr>
          <w:rFonts w:ascii="Arial Narrow" w:hAnsi="Arial Narrow"/>
          <w:sz w:val="22"/>
          <w:szCs w:val="22"/>
        </w:rPr>
      </w:pPr>
    </w:p>
    <w:p w14:paraId="0566466F" w14:textId="77777777" w:rsidR="00CE41B3" w:rsidRDefault="00CE41B3">
      <w:pPr>
        <w:ind w:right="-568"/>
        <w:jc w:val="both"/>
        <w:rPr>
          <w:rFonts w:ascii="Arial Narrow" w:hAnsi="Arial Narrow"/>
          <w:sz w:val="22"/>
          <w:szCs w:val="22"/>
        </w:rPr>
      </w:pPr>
    </w:p>
    <w:p w14:paraId="407130EE" w14:textId="77777777" w:rsidR="00EA34C7" w:rsidRDefault="00EA34C7" w:rsidP="00EA34C7">
      <w:pPr>
        <w:ind w:right="-568"/>
        <w:jc w:val="both"/>
        <w:rPr>
          <w:rFonts w:ascii="Arial Narrow" w:hAnsi="Arial Narrow"/>
          <w:sz w:val="22"/>
          <w:szCs w:val="22"/>
        </w:rPr>
      </w:pPr>
    </w:p>
    <w:p w14:paraId="181197E0" w14:textId="29742A8D" w:rsidR="00486CFD" w:rsidRPr="00726E67" w:rsidRDefault="00EA34C7" w:rsidP="00EA34C7">
      <w:pPr>
        <w:rPr>
          <w:rFonts w:ascii="Arial" w:hAnsi="Arial" w:cs="Arial"/>
          <w:b/>
        </w:rPr>
      </w:pPr>
      <w:r>
        <w:rPr>
          <w:rFonts w:ascii="Arial Narrow" w:hAnsi="Arial Narrow"/>
          <w:b/>
          <w:sz w:val="22"/>
          <w:szCs w:val="22"/>
        </w:rPr>
        <w:t>SECRETARIA</w:t>
      </w:r>
      <w:proofErr w:type="gramStart"/>
      <w:r w:rsidR="002F5405">
        <w:rPr>
          <w:rFonts w:ascii="Arial Narrow" w:hAnsi="Arial Narrow"/>
          <w:b/>
          <w:sz w:val="22"/>
          <w:szCs w:val="22"/>
        </w:rPr>
        <w:t xml:space="preserve">  </w:t>
      </w:r>
      <w:proofErr w:type="gramEnd"/>
      <w:r w:rsidR="002F5405">
        <w:rPr>
          <w:rFonts w:ascii="Arial Narrow" w:hAnsi="Arial Narrow"/>
          <w:b/>
          <w:sz w:val="22"/>
          <w:szCs w:val="22"/>
        </w:rPr>
        <w:t>DESENVOLVIMENTO ECONOMICO E AGRICULTURA</w:t>
      </w:r>
      <w:bookmarkStart w:id="0" w:name="_GoBack"/>
      <w:bookmarkEnd w:id="0"/>
      <w:r w:rsidR="004E0F40" w:rsidRPr="007C0012">
        <w:rPr>
          <w:rFonts w:ascii="Arial" w:hAnsi="Arial" w:cs="Arial"/>
          <w:sz w:val="22"/>
          <w:szCs w:val="22"/>
        </w:rPr>
        <w:t xml:space="preserve"> por sua Secretária, solicita das empresas interessadas, apresentação de proposta de preços, no prazo de 03 (três) dias úteis, para aquisição do objeto abaixo especificado:</w:t>
      </w:r>
    </w:p>
    <w:p w14:paraId="75FC2BC3" w14:textId="77777777" w:rsidR="00486CFD" w:rsidRPr="007C0012" w:rsidRDefault="00486CFD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850"/>
      </w:tblGrid>
      <w:tr w:rsidR="00486CFD" w:rsidRPr="007C0012" w14:paraId="4867333C" w14:textId="77777777">
        <w:tc>
          <w:tcPr>
            <w:tcW w:w="7230" w:type="dxa"/>
            <w:shd w:val="clear" w:color="auto" w:fill="BFBFBF" w:themeFill="background1" w:themeFillShade="BF"/>
          </w:tcPr>
          <w:p w14:paraId="6627CB4D" w14:textId="77777777" w:rsidR="00486CFD" w:rsidRPr="007C0012" w:rsidRDefault="004E0F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C001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Especificação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FAF45BB" w14:textId="77777777" w:rsidR="00486CFD" w:rsidRPr="007C0012" w:rsidRDefault="004E0F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C001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Quantidade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212DAF8" w14:textId="77777777" w:rsidR="00486CFD" w:rsidRPr="007C0012" w:rsidRDefault="004E0F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001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7C001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F5405" w:rsidRPr="007C0012" w14:paraId="43F9772D" w14:textId="77777777" w:rsidTr="00C6604D">
        <w:trPr>
          <w:trHeight w:val="420"/>
        </w:trPr>
        <w:tc>
          <w:tcPr>
            <w:tcW w:w="7230" w:type="dxa"/>
            <w:vAlign w:val="center"/>
          </w:tcPr>
          <w:p w14:paraId="3F8D3E9E" w14:textId="53A56180" w:rsidR="002F5405" w:rsidRPr="002F5405" w:rsidRDefault="002F5405" w:rsidP="002F540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LÂMINA </w:t>
            </w: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TRADICIONAL, </w:t>
            </w: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EMBALAGEM COM TRÊS LAMINAS EMBRULHADAS EM PAPEL-</w:t>
            </w: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MANTEIGA (</w:t>
            </w: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 COLADAS AOMESMO) ESOBREEMBRULHADAS EM PAPEL DENTRO DE CAIXA CARTÃO.</w:t>
            </w:r>
          </w:p>
          <w:p w14:paraId="28A81A5A" w14:textId="77777777" w:rsidR="002F5405" w:rsidRPr="002F5405" w:rsidRDefault="002F5405" w:rsidP="002F540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A256827" w14:textId="4EEF4C15" w:rsidR="002F5405" w:rsidRPr="002F5405" w:rsidRDefault="002F5405" w:rsidP="002F5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395B9F9" w14:textId="4EE3FE0C" w:rsidR="002F5405" w:rsidRPr="007C0012" w:rsidRDefault="002F5405" w:rsidP="002F54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14:paraId="5994FEA2" w14:textId="1B95FF9B" w:rsidR="002F5405" w:rsidRPr="007C0012" w:rsidRDefault="002F5405" w:rsidP="002F54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UN</w:t>
            </w:r>
          </w:p>
        </w:tc>
      </w:tr>
      <w:tr w:rsidR="002F5405" w:rsidRPr="007C0012" w14:paraId="0B75010C" w14:textId="77777777" w:rsidTr="00C6604D">
        <w:trPr>
          <w:trHeight w:val="409"/>
        </w:trPr>
        <w:tc>
          <w:tcPr>
            <w:tcW w:w="7230" w:type="dxa"/>
            <w:vAlign w:val="center"/>
          </w:tcPr>
          <w:p w14:paraId="545DC985" w14:textId="5ADBD25B" w:rsidR="002F5405" w:rsidRPr="002F5405" w:rsidRDefault="002F5405" w:rsidP="002F5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APARELHO DE BARBEAR</w:t>
            </w: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F54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AFEITADORA</w:t>
            </w:r>
          </w:p>
        </w:tc>
        <w:tc>
          <w:tcPr>
            <w:tcW w:w="992" w:type="dxa"/>
          </w:tcPr>
          <w:p w14:paraId="701B7161" w14:textId="68E0D51C" w:rsidR="002F5405" w:rsidRPr="007C0012" w:rsidRDefault="002F5405" w:rsidP="002F54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171493C1" w14:textId="145C8DFB" w:rsidR="002F5405" w:rsidRPr="007C0012" w:rsidRDefault="002F5405" w:rsidP="002F54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UN</w:t>
            </w:r>
          </w:p>
        </w:tc>
      </w:tr>
    </w:tbl>
    <w:p w14:paraId="4063D0C4" w14:textId="77777777" w:rsidR="00486CFD" w:rsidRPr="007C0012" w:rsidRDefault="00486CFD">
      <w:pPr>
        <w:jc w:val="center"/>
        <w:rPr>
          <w:rFonts w:ascii="Arial" w:hAnsi="Arial" w:cs="Arial"/>
          <w:sz w:val="22"/>
          <w:szCs w:val="22"/>
        </w:rPr>
      </w:pPr>
    </w:p>
    <w:p w14:paraId="504CB316" w14:textId="33BD4B55" w:rsidR="00486CFD" w:rsidRPr="007C0012" w:rsidRDefault="004E0F40">
      <w:pPr>
        <w:ind w:right="-568"/>
        <w:jc w:val="both"/>
        <w:rPr>
          <w:rFonts w:ascii="Arial" w:hAnsi="Arial" w:cs="Arial"/>
          <w:b/>
          <w:sz w:val="22"/>
          <w:szCs w:val="22"/>
        </w:rPr>
      </w:pPr>
      <w:r w:rsidRPr="007C0012">
        <w:rPr>
          <w:rFonts w:ascii="Arial" w:hAnsi="Arial" w:cs="Arial"/>
          <w:b/>
          <w:sz w:val="22"/>
          <w:szCs w:val="22"/>
        </w:rPr>
        <w:t>INFORMAÇÕES</w:t>
      </w:r>
      <w:r w:rsidRPr="007C0012">
        <w:rPr>
          <w:rFonts w:ascii="Arial" w:hAnsi="Arial" w:cs="Arial"/>
          <w:sz w:val="22"/>
          <w:szCs w:val="22"/>
        </w:rPr>
        <w:t xml:space="preserve">: As propostas poderão ser entregues diretamente na Licitação, situada na Rua Davi Monteiro dos anjos S/N – Centro–Santa Cruz do Capibaribe no horário de </w:t>
      </w:r>
      <w:proofErr w:type="gramStart"/>
      <w:r w:rsidRPr="007C0012">
        <w:rPr>
          <w:rFonts w:ascii="Arial" w:hAnsi="Arial" w:cs="Arial"/>
          <w:sz w:val="22"/>
          <w:szCs w:val="22"/>
        </w:rPr>
        <w:t>7</w:t>
      </w:r>
      <w:proofErr w:type="gramEnd"/>
      <w:r w:rsidRPr="007C0012">
        <w:rPr>
          <w:rFonts w:ascii="Arial" w:hAnsi="Arial" w:cs="Arial"/>
          <w:sz w:val="22"/>
          <w:szCs w:val="22"/>
        </w:rPr>
        <w:t>:hs às 13:hs, ou enviadas através do e-mail licitsantacc@outlook</w:t>
      </w:r>
      <w:r w:rsidR="00247FD8">
        <w:rPr>
          <w:rFonts w:ascii="Arial" w:hAnsi="Arial" w:cs="Arial"/>
          <w:sz w:val="22"/>
          <w:szCs w:val="22"/>
        </w:rPr>
        <w:t>.com</w:t>
      </w:r>
      <w:r w:rsidRPr="007C0012">
        <w:rPr>
          <w:rFonts w:ascii="Arial" w:hAnsi="Arial" w:cs="Arial"/>
          <w:sz w:val="22"/>
          <w:szCs w:val="22"/>
        </w:rPr>
        <w:t xml:space="preserve"> </w:t>
      </w:r>
    </w:p>
    <w:p w14:paraId="297F4290" w14:textId="77777777" w:rsidR="00486CFD" w:rsidRPr="007C0012" w:rsidRDefault="00486CFD">
      <w:pPr>
        <w:ind w:right="-568"/>
        <w:rPr>
          <w:rFonts w:ascii="Arial" w:hAnsi="Arial" w:cs="Arial"/>
        </w:rPr>
      </w:pPr>
    </w:p>
    <w:sectPr w:rsidR="00486CFD" w:rsidRPr="007C0012">
      <w:headerReference w:type="default" r:id="rId9"/>
      <w:footerReference w:type="default" r:id="rId10"/>
      <w:pgSz w:w="11906" w:h="16838"/>
      <w:pgMar w:top="835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0D8E3" w14:textId="77777777" w:rsidR="002565B7" w:rsidRDefault="002565B7">
      <w:r>
        <w:separator/>
      </w:r>
    </w:p>
  </w:endnote>
  <w:endnote w:type="continuationSeparator" w:id="0">
    <w:p w14:paraId="741B955C" w14:textId="77777777" w:rsidR="002565B7" w:rsidRDefault="0025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FD444" w14:textId="304483F1" w:rsidR="00486CFD" w:rsidRDefault="004E0F40"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Rua Miguel dos Anjos SNº - Centro – Santa Cruz do Capibaribe – PE. </w:t>
    </w:r>
    <w:proofErr w:type="gramStart"/>
    <w:r>
      <w:rPr>
        <w:rFonts w:ascii="Arial Narrow" w:hAnsi="Arial Narrow"/>
        <w:sz w:val="20"/>
        <w:szCs w:val="20"/>
      </w:rPr>
      <w:t>E-mail:</w:t>
    </w:r>
    <w:proofErr w:type="gramEnd"/>
    <w:r>
      <w:rPr>
        <w:rFonts w:ascii="Arial Narrow" w:hAnsi="Arial Narrow"/>
        <w:sz w:val="20"/>
        <w:szCs w:val="20"/>
      </w:rPr>
      <w:t>licitsantacc@outlook</w:t>
    </w:r>
    <w:r w:rsidR="00DA6B32">
      <w:rPr>
        <w:rFonts w:ascii="Arial Narrow" w:hAnsi="Arial Narrow"/>
        <w:sz w:val="20"/>
        <w:szCs w:val="20"/>
      </w:rPr>
      <w:t>.com</w:t>
    </w:r>
  </w:p>
  <w:p w14:paraId="3FCED79F" w14:textId="77777777" w:rsidR="00486CFD" w:rsidRDefault="00486CFD">
    <w:pPr>
      <w:pStyle w:val="Rodap"/>
      <w:jc w:val="center"/>
      <w:rPr>
        <w:sz w:val="20"/>
        <w:szCs w:val="20"/>
      </w:rPr>
    </w:pPr>
  </w:p>
  <w:p w14:paraId="7D32BAF6" w14:textId="77777777" w:rsidR="00486CFD" w:rsidRDefault="00486C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6F11F" w14:textId="77777777" w:rsidR="002565B7" w:rsidRDefault="002565B7">
      <w:r>
        <w:separator/>
      </w:r>
    </w:p>
  </w:footnote>
  <w:footnote w:type="continuationSeparator" w:id="0">
    <w:p w14:paraId="37778841" w14:textId="77777777" w:rsidR="002565B7" w:rsidRDefault="0025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A698E" w14:textId="77777777" w:rsidR="00486CFD" w:rsidRDefault="00486CFD">
    <w:pPr>
      <w:pStyle w:val="Cabealho"/>
      <w:jc w:val="center"/>
      <w:rPr>
        <w:rFonts w:asciiTheme="minorHAnsi" w:hAnsiTheme="minorHAnsi"/>
        <w:b/>
        <w:noProof/>
        <w:sz w:val="28"/>
        <w:szCs w:val="28"/>
      </w:rPr>
    </w:pPr>
  </w:p>
  <w:p w14:paraId="77EC6793" w14:textId="5264DBC9" w:rsidR="00486CFD" w:rsidRDefault="00486CFD">
    <w:pPr>
      <w:pStyle w:val="Cabealho"/>
      <w:jc w:val="center"/>
      <w:rPr>
        <w:rFonts w:asciiTheme="minorHAnsi" w:hAnsiTheme="minorHAnsi"/>
        <w:b/>
        <w:sz w:val="28"/>
        <w:szCs w:val="28"/>
      </w:rPr>
    </w:pPr>
  </w:p>
  <w:p w14:paraId="434E69FD" w14:textId="77777777" w:rsidR="00486CFD" w:rsidRDefault="00486CFD">
    <w:pPr>
      <w:pStyle w:val="Cabealho"/>
      <w:jc w:val="both"/>
      <w:rPr>
        <w:rFonts w:asciiTheme="minorHAnsi" w:hAnsiTheme="minorHAnsi"/>
        <w:sz w:val="28"/>
        <w:szCs w:val="28"/>
      </w:rPr>
    </w:pPr>
  </w:p>
  <w:p w14:paraId="3244E4DB" w14:textId="77777777" w:rsidR="00486CFD" w:rsidRDefault="004E0F40">
    <w:pPr>
      <w:pStyle w:val="Cabealho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SOLICITAÇÃO DE PROPOSTA DE PREÇOS</w:t>
    </w:r>
  </w:p>
  <w:p w14:paraId="180C6626" w14:textId="77777777" w:rsidR="00486CFD" w:rsidRDefault="004E0F40">
    <w:pPr>
      <w:pStyle w:val="Cabealho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(Lei 14.133/2021 art.75 § 3º)</w:t>
    </w:r>
  </w:p>
  <w:p w14:paraId="7701B655" w14:textId="77777777" w:rsidR="00FF3C4B" w:rsidRDefault="00FF3C4B" w:rsidP="00FF3C4B">
    <w:pPr>
      <w:pStyle w:val="Cabealho"/>
      <w:jc w:val="center"/>
      <w:rPr>
        <w:rFonts w:asciiTheme="minorHAnsi" w:hAnsiTheme="minorHAnsi"/>
        <w:b/>
        <w:noProof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</w:rPr>
      <w:t>PREFEITURA  DE SANTA CRUZ DO CAPIBARIBE</w:t>
    </w:r>
  </w:p>
  <w:p w14:paraId="2EB78950" w14:textId="77777777" w:rsidR="00486CFD" w:rsidRDefault="00486C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1E3"/>
    <w:multiLevelType w:val="hybridMultilevel"/>
    <w:tmpl w:val="697887C0"/>
    <w:lvl w:ilvl="0" w:tplc="330C9A4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03AE"/>
    <w:multiLevelType w:val="hybridMultilevel"/>
    <w:tmpl w:val="6F8E1B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0906"/>
    <w:multiLevelType w:val="hybridMultilevel"/>
    <w:tmpl w:val="440E5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2146"/>
    <w:multiLevelType w:val="hybridMultilevel"/>
    <w:tmpl w:val="60540724"/>
    <w:lvl w:ilvl="0" w:tplc="C68A46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09C1"/>
    <w:multiLevelType w:val="hybridMultilevel"/>
    <w:tmpl w:val="0B1803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32502"/>
    <w:multiLevelType w:val="hybridMultilevel"/>
    <w:tmpl w:val="131445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85496"/>
    <w:multiLevelType w:val="hybridMultilevel"/>
    <w:tmpl w:val="B5AAC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E1A45"/>
    <w:multiLevelType w:val="hybridMultilevel"/>
    <w:tmpl w:val="FEF23100"/>
    <w:lvl w:ilvl="0" w:tplc="7636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A636C"/>
    <w:multiLevelType w:val="hybridMultilevel"/>
    <w:tmpl w:val="FF807334"/>
    <w:lvl w:ilvl="0" w:tplc="C66A4A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196250"/>
    <w:multiLevelType w:val="hybridMultilevel"/>
    <w:tmpl w:val="ADA04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72FA6"/>
    <w:multiLevelType w:val="hybridMultilevel"/>
    <w:tmpl w:val="7368F2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FD"/>
    <w:rsid w:val="000243B8"/>
    <w:rsid w:val="001E7205"/>
    <w:rsid w:val="00247FD8"/>
    <w:rsid w:val="002565B7"/>
    <w:rsid w:val="002F5405"/>
    <w:rsid w:val="003E6483"/>
    <w:rsid w:val="004369AA"/>
    <w:rsid w:val="00486CFD"/>
    <w:rsid w:val="004E0F40"/>
    <w:rsid w:val="005A359D"/>
    <w:rsid w:val="005A5B7D"/>
    <w:rsid w:val="00726E67"/>
    <w:rsid w:val="007C0012"/>
    <w:rsid w:val="007E5A3A"/>
    <w:rsid w:val="00861FDF"/>
    <w:rsid w:val="00892F3E"/>
    <w:rsid w:val="00893C70"/>
    <w:rsid w:val="008A703A"/>
    <w:rsid w:val="008E6E0C"/>
    <w:rsid w:val="009F71B9"/>
    <w:rsid w:val="00A2597B"/>
    <w:rsid w:val="00B7510C"/>
    <w:rsid w:val="00B85019"/>
    <w:rsid w:val="00C9739C"/>
    <w:rsid w:val="00CE41B3"/>
    <w:rsid w:val="00CF6427"/>
    <w:rsid w:val="00D50B83"/>
    <w:rsid w:val="00DA6B32"/>
    <w:rsid w:val="00DF710D"/>
    <w:rsid w:val="00E4600A"/>
    <w:rsid w:val="00EA34C7"/>
    <w:rsid w:val="00EA6A5A"/>
    <w:rsid w:val="00F42B1B"/>
    <w:rsid w:val="00FC1760"/>
    <w:rsid w:val="00FE77CF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E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pPr>
      <w:jc w:val="both"/>
    </w:pPr>
    <w:rPr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CM22">
    <w:name w:val="CM22"/>
    <w:basedOn w:val="Normal"/>
    <w:next w:val="Normal"/>
    <w:pPr>
      <w:widowControl w:val="0"/>
      <w:autoSpaceDE w:val="0"/>
      <w:autoSpaceDN w:val="0"/>
      <w:adjustRightInd w:val="0"/>
      <w:spacing w:after="765"/>
    </w:pPr>
    <w:rPr>
      <w:rFonts w:ascii="Arial" w:hAnsi="Aria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pPr>
      <w:jc w:val="both"/>
    </w:pPr>
    <w:rPr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CM22">
    <w:name w:val="CM22"/>
    <w:basedOn w:val="Normal"/>
    <w:next w:val="Normal"/>
    <w:pPr>
      <w:widowControl w:val="0"/>
      <w:autoSpaceDE w:val="0"/>
      <w:autoSpaceDN w:val="0"/>
      <w:adjustRightInd w:val="0"/>
      <w:spacing w:after="765"/>
    </w:pPr>
    <w:rPr>
      <w:rFonts w:ascii="Arial" w:hAnsi="Aria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842D-AA7F-4C95-A685-B2D22960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Socorro de Lima Barbosa</dc:creator>
  <cp:lastModifiedBy>pc</cp:lastModifiedBy>
  <cp:revision>19</cp:revision>
  <cp:lastPrinted>2021-05-18T17:29:00Z</cp:lastPrinted>
  <dcterms:created xsi:type="dcterms:W3CDTF">2021-04-23T11:19:00Z</dcterms:created>
  <dcterms:modified xsi:type="dcterms:W3CDTF">2021-06-14T15:50:00Z</dcterms:modified>
</cp:coreProperties>
</file>